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B23FB" w14:textId="6D3E8F69" w:rsidR="00F11A44" w:rsidRDefault="00F11A44" w:rsidP="005F67C0">
      <w:pPr>
        <w:pStyle w:val="NormalWeb"/>
        <w:rPr>
          <w:rStyle w:val="Strong"/>
          <w:rFonts w:eastAsiaTheme="majorEastAsia"/>
        </w:rPr>
      </w:pPr>
      <w:r>
        <w:rPr>
          <w:noProof/>
          <w:szCs w:val="18"/>
        </w:rPr>
        <w:drawing>
          <wp:anchor distT="0" distB="0" distL="114300" distR="114300" simplePos="0" relativeHeight="251659264" behindDoc="1" locked="0" layoutInCell="1" allowOverlap="1" wp14:anchorId="14108DC8" wp14:editId="5250406B">
            <wp:simplePos x="0" y="0"/>
            <wp:positionH relativeFrom="column">
              <wp:posOffset>-904875</wp:posOffset>
            </wp:positionH>
            <wp:positionV relativeFrom="paragraph">
              <wp:posOffset>-942975</wp:posOffset>
            </wp:positionV>
            <wp:extent cx="7772400" cy="10058400"/>
            <wp:effectExtent l="0" t="0" r="0" b="0"/>
            <wp:wrapNone/>
            <wp:docPr id="10" name="Picture 10" descr="UMKC&#10;School of Nursing and Health Studies&#10;University of Missouri-Kansas City&#10;Health Sciences Building&#10;2464 Charlotte St.&#10;Kansas City, MO 64108&#10;office: 816-235-1700&#10;fax: 816-235-1701&#10;email: nurses@umkc.edu&#10;web: sonhs.umkc.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UMKC&#10;School of Nursing and Health Studies&#10;University of Missouri-Kansas City&#10;Health Sciences Building&#10;2464 Charlotte St.&#10;Kansas City, MO 64108&#10;office: 816-235-1700&#10;fax: 816-235-1701&#10;email: nurses@umkc.edu&#10;web: sonhs.umkc.ed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F01F79F" w14:textId="77777777" w:rsidR="00F11A44" w:rsidRDefault="00F11A44" w:rsidP="005F67C0">
      <w:pPr>
        <w:pStyle w:val="NormalWeb"/>
        <w:rPr>
          <w:rStyle w:val="Strong"/>
          <w:rFonts w:eastAsiaTheme="majorEastAsia"/>
        </w:rPr>
      </w:pPr>
    </w:p>
    <w:p w14:paraId="4F001C73" w14:textId="77777777" w:rsidR="00F11A44" w:rsidRDefault="00F11A44" w:rsidP="005F67C0">
      <w:pPr>
        <w:pStyle w:val="NormalWeb"/>
        <w:rPr>
          <w:rStyle w:val="Strong"/>
          <w:rFonts w:eastAsiaTheme="majorEastAsia"/>
        </w:rPr>
      </w:pPr>
    </w:p>
    <w:p w14:paraId="3218B959" w14:textId="3F9FDE0A" w:rsidR="005F67C0" w:rsidRDefault="005F67C0" w:rsidP="005F67C0">
      <w:pPr>
        <w:pStyle w:val="NormalWeb"/>
      </w:pPr>
      <w:r>
        <w:rPr>
          <w:rStyle w:val="Strong"/>
          <w:rFonts w:eastAsiaTheme="majorEastAsia"/>
        </w:rPr>
        <w:t xml:space="preserve">PUBLIC NOTICE OF UPCOMING </w:t>
      </w:r>
      <w:r w:rsidR="008948A4">
        <w:rPr>
          <w:rStyle w:val="Strong"/>
          <w:rFonts w:eastAsiaTheme="majorEastAsia"/>
        </w:rPr>
        <w:t xml:space="preserve">MISSOURI </w:t>
      </w:r>
      <w:r w:rsidR="00421C3B">
        <w:rPr>
          <w:rStyle w:val="Strong"/>
          <w:rFonts w:eastAsiaTheme="majorEastAsia"/>
        </w:rPr>
        <w:t xml:space="preserve">STATE </w:t>
      </w:r>
      <w:r w:rsidR="008948A4">
        <w:rPr>
          <w:rStyle w:val="Strong"/>
          <w:rFonts w:eastAsiaTheme="majorEastAsia"/>
        </w:rPr>
        <w:t>BOARD OF NUR</w:t>
      </w:r>
      <w:r w:rsidR="00C96CFA">
        <w:rPr>
          <w:rStyle w:val="Strong"/>
          <w:rFonts w:eastAsiaTheme="majorEastAsia"/>
        </w:rPr>
        <w:t>S</w:t>
      </w:r>
      <w:r w:rsidR="008948A4">
        <w:rPr>
          <w:rStyle w:val="Strong"/>
          <w:rFonts w:eastAsiaTheme="majorEastAsia"/>
        </w:rPr>
        <w:t xml:space="preserve">ING ON SITE </w:t>
      </w:r>
      <w:r>
        <w:rPr>
          <w:rStyle w:val="Strong"/>
          <w:rFonts w:eastAsiaTheme="majorEastAsia"/>
        </w:rPr>
        <w:t xml:space="preserve">REVIEW </w:t>
      </w:r>
    </w:p>
    <w:p w14:paraId="5C18DFFB" w14:textId="77777777" w:rsidR="00F91C7F" w:rsidRPr="00F91C7F" w:rsidRDefault="00F91C7F" w:rsidP="00F91C7F">
      <w:pPr>
        <w:pStyle w:val="NormalWeb"/>
      </w:pPr>
      <w:r>
        <w:t>The University of Missouri-Kansas City (UMKC) School of Nursing and Health Studies (SONHS</w:t>
      </w:r>
      <w:r w:rsidRPr="00F91C7F">
        <w:rPr>
          <w:b/>
          <w:bCs/>
        </w:rPr>
        <w:t xml:space="preserve">) </w:t>
      </w:r>
      <w:r w:rsidRPr="00F91C7F">
        <w:rPr>
          <w:rStyle w:val="Strong"/>
          <w:rFonts w:eastAsiaTheme="majorEastAsia"/>
          <w:b w:val="0"/>
          <w:bCs w:val="0"/>
        </w:rPr>
        <w:t>Pre-Licensure, Direct Admit, and Accelerated BSN Programs</w:t>
      </w:r>
      <w:r w:rsidRPr="00F91C7F">
        <w:rPr>
          <w:b/>
          <w:bCs/>
        </w:rPr>
        <w:t xml:space="preserve"> </w:t>
      </w:r>
      <w:r w:rsidRPr="00F91C7F">
        <w:t>will host an</w:t>
      </w:r>
      <w:r w:rsidRPr="00F91C7F">
        <w:rPr>
          <w:b/>
          <w:bCs/>
        </w:rPr>
        <w:t xml:space="preserve"> </w:t>
      </w:r>
      <w:r w:rsidRPr="00F91C7F">
        <w:rPr>
          <w:rStyle w:val="Strong"/>
          <w:rFonts w:eastAsiaTheme="majorEastAsia"/>
          <w:b w:val="0"/>
          <w:bCs w:val="0"/>
        </w:rPr>
        <w:t>on-site visit</w:t>
      </w:r>
      <w:r w:rsidRPr="00F91C7F">
        <w:rPr>
          <w:b/>
          <w:bCs/>
        </w:rPr>
        <w:t xml:space="preserve"> </w:t>
      </w:r>
      <w:r w:rsidRPr="00F91C7F">
        <w:t>with the</w:t>
      </w:r>
      <w:r w:rsidRPr="00F91C7F">
        <w:rPr>
          <w:b/>
          <w:bCs/>
        </w:rPr>
        <w:t xml:space="preserve"> </w:t>
      </w:r>
      <w:r w:rsidRPr="00F91C7F">
        <w:rPr>
          <w:rStyle w:val="Strong"/>
          <w:rFonts w:eastAsiaTheme="majorEastAsia"/>
          <w:b w:val="0"/>
          <w:bCs w:val="0"/>
        </w:rPr>
        <w:t>Missouri State Board of Nursing</w:t>
      </w:r>
      <w:r w:rsidRPr="00F91C7F">
        <w:rPr>
          <w:b/>
          <w:bCs/>
        </w:rPr>
        <w:t xml:space="preserve"> </w:t>
      </w:r>
      <w:r w:rsidRPr="00F91C7F">
        <w:t>on</w:t>
      </w:r>
      <w:r w:rsidRPr="00F91C7F">
        <w:rPr>
          <w:b/>
          <w:bCs/>
        </w:rPr>
        <w:t xml:space="preserve"> </w:t>
      </w:r>
      <w:r w:rsidRPr="00F91C7F">
        <w:rPr>
          <w:rStyle w:val="Strong"/>
          <w:rFonts w:eastAsiaTheme="majorEastAsia"/>
          <w:b w:val="0"/>
          <w:bCs w:val="0"/>
        </w:rPr>
        <w:t>April 14 and April 15, 2025</w:t>
      </w:r>
      <w:r w:rsidRPr="00F91C7F">
        <w:rPr>
          <w:b/>
          <w:bCs/>
        </w:rPr>
        <w:t xml:space="preserve">. </w:t>
      </w:r>
      <w:r w:rsidRPr="00F91C7F">
        <w:t xml:space="preserve">The purpose of this visit is to seek ongoing approval </w:t>
      </w:r>
      <w:r w:rsidRPr="00F91C7F">
        <w:rPr>
          <w:rStyle w:val="Strong"/>
          <w:rFonts w:eastAsiaTheme="majorEastAsia"/>
          <w:b w:val="0"/>
          <w:bCs w:val="0"/>
        </w:rPr>
        <w:t>from</w:t>
      </w:r>
      <w:r w:rsidRPr="00F91C7F">
        <w:t xml:space="preserve"> the Missouri State Board of Nursing.</w:t>
      </w:r>
    </w:p>
    <w:p w14:paraId="41558736" w14:textId="77777777" w:rsidR="00F91C7F" w:rsidRDefault="00F91C7F" w:rsidP="00F91C7F">
      <w:pPr>
        <w:pStyle w:val="NormalWeb"/>
      </w:pPr>
      <w:r>
        <w:t>As part of this process, written comments about the program are welcome and may be submitted electronically or via mail to</w:t>
      </w:r>
    </w:p>
    <w:p w14:paraId="0D8725DD" w14:textId="77777777" w:rsidR="005F67C0" w:rsidRDefault="005F67C0" w:rsidP="008948A4">
      <w:pPr>
        <w:pStyle w:val="NormalWeb"/>
        <w:spacing w:before="0" w:beforeAutospacing="0" w:after="0" w:afterAutospacing="0"/>
      </w:pPr>
      <w:r w:rsidRPr="001C38C8">
        <w:rPr>
          <w:rStyle w:val="Strong"/>
          <w:rFonts w:eastAsiaTheme="majorEastAsia"/>
          <w:b w:val="0"/>
          <w:bCs w:val="0"/>
        </w:rPr>
        <w:t>Missouri State Board of Nursing</w:t>
      </w:r>
      <w:r>
        <w:br/>
        <w:t>3605 Missouri Boulevard</w:t>
      </w:r>
      <w:r>
        <w:br/>
        <w:t>P.O. Box 656</w:t>
      </w:r>
      <w:r>
        <w:br/>
        <w:t>Jefferson City, MO 65102-0656</w:t>
      </w:r>
    </w:p>
    <w:p w14:paraId="23D3B49F" w14:textId="5C5529DC" w:rsidR="008948A4" w:rsidRDefault="008948A4" w:rsidP="008948A4">
      <w:pPr>
        <w:pStyle w:val="NormalWeb"/>
        <w:spacing w:before="0" w:beforeAutospacing="0" w:after="0" w:afterAutospacing="0"/>
      </w:pPr>
      <w:hyperlink r:id="rId5" w:history="1">
        <w:r w:rsidRPr="008948A4">
          <w:rPr>
            <w:rStyle w:val="Hyperlink"/>
            <w:b/>
            <w:bCs/>
          </w:rPr>
          <w:t>nursing@pr.mo.gov</w:t>
        </w:r>
      </w:hyperlink>
    </w:p>
    <w:p w14:paraId="14C4356D" w14:textId="1D2E3CF8" w:rsidR="005F67C0" w:rsidRDefault="005F67C0" w:rsidP="005F67C0">
      <w:pPr>
        <w:pStyle w:val="NormalWeb"/>
      </w:pPr>
      <w:r>
        <w:t>All written comments should be received no later than</w:t>
      </w:r>
      <w:r w:rsidR="001C38C8">
        <w:t xml:space="preserve"> Friday April 11</w:t>
      </w:r>
      <w:r w:rsidR="001C38C8" w:rsidRPr="001C38C8">
        <w:rPr>
          <w:vertAlign w:val="superscript"/>
        </w:rPr>
        <w:t>th</w:t>
      </w:r>
      <w:r w:rsidR="001C38C8">
        <w:t>, 2025</w:t>
      </w:r>
      <w:r>
        <w:t>.</w:t>
      </w:r>
    </w:p>
    <w:p w14:paraId="46425B88" w14:textId="442FDAFC" w:rsidR="005F67C0" w:rsidRDefault="005F67C0" w:rsidP="005F67C0">
      <w:pPr>
        <w:pStyle w:val="NormalWeb"/>
      </w:pPr>
      <w:r>
        <w:t xml:space="preserve">We appreciate your participation and support in this important </w:t>
      </w:r>
      <w:r w:rsidR="008948A4">
        <w:t>review</w:t>
      </w:r>
      <w:r>
        <w:t xml:space="preserve"> process.</w:t>
      </w:r>
    </w:p>
    <w:p w14:paraId="516B59F7" w14:textId="77777777" w:rsidR="00F5211E" w:rsidRDefault="005F67C0" w:rsidP="005F67C0">
      <w:pPr>
        <w:pStyle w:val="NormalWeb"/>
      </w:pPr>
      <w:r>
        <w:t>Sincerely,</w:t>
      </w:r>
    </w:p>
    <w:p w14:paraId="215F51E8" w14:textId="21B74438" w:rsidR="00E12F03" w:rsidRDefault="00E12F03" w:rsidP="005F67C0">
      <w:pPr>
        <w:pStyle w:val="NormalWeb"/>
      </w:pPr>
      <w:r w:rsidRPr="00840E39">
        <w:rPr>
          <w:noProof/>
          <w:sz w:val="16"/>
          <w:szCs w:val="16"/>
        </w:rPr>
        <w:drawing>
          <wp:inline distT="0" distB="0" distL="0" distR="0" wp14:anchorId="0A53A587" wp14:editId="64D838A2">
            <wp:extent cx="1861271" cy="316643"/>
            <wp:effectExtent l="0" t="0" r="5715" b="7620"/>
            <wp:docPr id="249200707" name="Picture 2" descr="A close-up of a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200707" name="Picture 2" descr="A close-up of a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522" cy="32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A7900" w14:textId="355D0D35" w:rsidR="00F5211E" w:rsidRDefault="00E12F03" w:rsidP="006E4E33">
      <w:pPr>
        <w:pStyle w:val="NormalWeb"/>
        <w:spacing w:before="0" w:beforeAutospacing="0" w:after="0" w:afterAutospacing="0"/>
      </w:pPr>
      <w:r>
        <w:t xml:space="preserve">Bella </w:t>
      </w:r>
      <w:r w:rsidR="00F5211E">
        <w:t>Michelle Birdashaw, DNP, APRN, FNP-C</w:t>
      </w:r>
      <w:r w:rsidR="00131A3D">
        <w:t>, ENP-C, CCRN</w:t>
      </w:r>
    </w:p>
    <w:p w14:paraId="6248FF69" w14:textId="77777777" w:rsidR="006E4E33" w:rsidRDefault="00F5211E" w:rsidP="006E4E33">
      <w:pPr>
        <w:pStyle w:val="NormalWeb"/>
        <w:spacing w:before="0" w:beforeAutospacing="0" w:after="0" w:afterAutospacing="0"/>
      </w:pPr>
      <w:r>
        <w:t>Clinical Associate Professor and Interim BSN Program Director</w:t>
      </w:r>
    </w:p>
    <w:p w14:paraId="0D1EFB7B" w14:textId="77777777" w:rsidR="005F67C0" w:rsidRDefault="005F67C0"/>
    <w:sectPr w:rsidR="005F6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C0"/>
    <w:rsid w:val="00131A3D"/>
    <w:rsid w:val="00157FBF"/>
    <w:rsid w:val="001861AE"/>
    <w:rsid w:val="001B5904"/>
    <w:rsid w:val="001C2174"/>
    <w:rsid w:val="001C38C8"/>
    <w:rsid w:val="002432FE"/>
    <w:rsid w:val="00317C2B"/>
    <w:rsid w:val="00421C3B"/>
    <w:rsid w:val="00430A56"/>
    <w:rsid w:val="00523B3E"/>
    <w:rsid w:val="005F67C0"/>
    <w:rsid w:val="00607603"/>
    <w:rsid w:val="006E4E33"/>
    <w:rsid w:val="00736E13"/>
    <w:rsid w:val="00890F4C"/>
    <w:rsid w:val="008919A4"/>
    <w:rsid w:val="008948A4"/>
    <w:rsid w:val="00921C74"/>
    <w:rsid w:val="00923454"/>
    <w:rsid w:val="009732F9"/>
    <w:rsid w:val="00BA3BA6"/>
    <w:rsid w:val="00C167EC"/>
    <w:rsid w:val="00C732A5"/>
    <w:rsid w:val="00C96CFA"/>
    <w:rsid w:val="00D7503D"/>
    <w:rsid w:val="00E12F03"/>
    <w:rsid w:val="00F11A44"/>
    <w:rsid w:val="00F5211E"/>
    <w:rsid w:val="00F91C7F"/>
    <w:rsid w:val="00F95E15"/>
    <w:rsid w:val="00F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D55AF"/>
  <w15:chartTrackingRefBased/>
  <w15:docId w15:val="{B68D2DA9-45A5-497E-A2EA-34FDAF24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7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7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7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7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7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7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6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6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6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67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67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67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7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67C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F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F67C0"/>
    <w:rPr>
      <w:b/>
      <w:bCs/>
    </w:rPr>
  </w:style>
  <w:style w:type="character" w:styleId="Hyperlink">
    <w:name w:val="Hyperlink"/>
    <w:basedOn w:val="DefaultParagraphFont"/>
    <w:uiPriority w:val="99"/>
    <w:unhideWhenUsed/>
    <w:rsid w:val="008948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nursing@pr.mo.g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Birdashaw, Bella</dc:creator>
  <cp:keywords/>
  <dc:description/>
  <cp:lastModifiedBy>Birdashaw, Bella</cp:lastModifiedBy>
  <cp:revision>2</cp:revision>
  <dcterms:created xsi:type="dcterms:W3CDTF">2025-03-07T15:22:00Z</dcterms:created>
  <dcterms:modified xsi:type="dcterms:W3CDTF">2025-03-07T15:22:00Z</dcterms:modified>
</cp:coreProperties>
</file>